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A7" w:rsidRPr="00210043" w:rsidRDefault="00B84BA7" w:rsidP="00B84BA7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2332355</wp:posOffset>
            </wp:positionH>
            <wp:positionV relativeFrom="paragraph">
              <wp:posOffset>-358140</wp:posOffset>
            </wp:positionV>
            <wp:extent cx="958850" cy="1080770"/>
            <wp:effectExtent l="1905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4BA7" w:rsidRPr="00210043" w:rsidRDefault="00B84BA7" w:rsidP="00B84BA7">
      <w:pPr>
        <w:spacing w:after="0"/>
        <w:rPr>
          <w:rFonts w:ascii="TH NiramitIT๙" w:hAnsi="TH NiramitIT๙" w:cs="TH NiramitIT๙"/>
          <w:sz w:val="32"/>
          <w:szCs w:val="32"/>
        </w:rPr>
      </w:pPr>
      <w:r w:rsidRPr="00210043">
        <w:rPr>
          <w:rFonts w:ascii="TH NiramitIT๙" w:hAnsi="TH NiramitIT๙" w:cs="TH NiramitIT๙"/>
          <w:sz w:val="32"/>
          <w:szCs w:val="32"/>
          <w:cs/>
        </w:rPr>
        <w:t xml:space="preserve">ที่ </w:t>
      </w:r>
      <w:proofErr w:type="spellStart"/>
      <w:r w:rsidRPr="00210043">
        <w:rPr>
          <w:rFonts w:ascii="TH NiramitIT๙" w:hAnsi="TH NiramitIT๙" w:cs="TH NiramitIT๙"/>
          <w:sz w:val="32"/>
          <w:szCs w:val="32"/>
          <w:cs/>
        </w:rPr>
        <w:t>ศธ</w:t>
      </w:r>
      <w:proofErr w:type="spellEnd"/>
      <w:r w:rsidRPr="00210043">
        <w:rPr>
          <w:rFonts w:ascii="TH NiramitIT๙" w:hAnsi="TH NiramitIT๙" w:cs="TH NiramitIT๙"/>
          <w:sz w:val="32"/>
          <w:szCs w:val="32"/>
          <w:cs/>
        </w:rPr>
        <w:t xml:space="preserve"> 04225.</w:t>
      </w:r>
      <w:r w:rsidRPr="00210043">
        <w:rPr>
          <w:rFonts w:ascii="TH NiramitIT๙" w:hAnsi="TH NiramitIT๙" w:cs="TH NiramitIT๙"/>
          <w:sz w:val="32"/>
          <w:szCs w:val="32"/>
        </w:rPr>
        <w:t>071</w:t>
      </w:r>
      <w:r w:rsidRPr="00210043">
        <w:rPr>
          <w:rFonts w:ascii="TH NiramitIT๙" w:hAnsi="TH NiramitIT๙" w:cs="TH NiramitIT๙"/>
          <w:sz w:val="32"/>
          <w:szCs w:val="32"/>
          <w:cs/>
        </w:rPr>
        <w:t>/</w:t>
      </w:r>
      <w:r>
        <w:rPr>
          <w:rFonts w:ascii="TH NiramitIT๙" w:hAnsi="TH NiramitIT๙" w:cs="TH NiramitIT๙"/>
          <w:sz w:val="32"/>
          <w:szCs w:val="32"/>
        </w:rPr>
        <w:t xml:space="preserve"> </w:t>
      </w:r>
      <w:r>
        <w:rPr>
          <w:rFonts w:ascii="TH NiramitIT๙" w:hAnsi="TH NiramitIT๙" w:cs="TH NiramitIT๙" w:hint="cs"/>
          <w:sz w:val="32"/>
          <w:szCs w:val="32"/>
          <w:cs/>
        </w:rPr>
        <w:t>๕</w:t>
      </w:r>
      <w:r w:rsidRPr="00210043">
        <w:rPr>
          <w:rFonts w:ascii="TH NiramitIT๙" w:hAnsi="TH NiramitIT๙" w:cs="TH NiramitIT๙"/>
          <w:sz w:val="32"/>
          <w:szCs w:val="32"/>
        </w:rPr>
        <w:tab/>
      </w:r>
      <w:r w:rsidRPr="00210043">
        <w:rPr>
          <w:rFonts w:ascii="TH NiramitIT๙" w:hAnsi="TH NiramitIT๙" w:cs="TH NiramitIT๙"/>
          <w:sz w:val="32"/>
          <w:szCs w:val="32"/>
          <w:cs/>
        </w:rPr>
        <w:t xml:space="preserve">                 </w:t>
      </w:r>
      <w:r>
        <w:rPr>
          <w:rFonts w:ascii="TH NiramitIT๙" w:hAnsi="TH NiramitIT๙" w:cs="TH NiramitIT๙"/>
          <w:sz w:val="32"/>
          <w:szCs w:val="32"/>
          <w:cs/>
        </w:rPr>
        <w:t xml:space="preserve">                           </w:t>
      </w:r>
      <w:proofErr w:type="gramStart"/>
      <w:r w:rsidRPr="00210043">
        <w:rPr>
          <w:rFonts w:ascii="TH NiramitIT๙" w:hAnsi="TH NiramitIT๙" w:cs="TH NiramitIT๙"/>
          <w:sz w:val="32"/>
          <w:szCs w:val="32"/>
          <w:cs/>
        </w:rPr>
        <w:t>โรงเรียนบ้านแหลม  หมู่ที่</w:t>
      </w:r>
      <w:proofErr w:type="gramEnd"/>
      <w:r w:rsidRPr="00210043">
        <w:rPr>
          <w:rFonts w:ascii="TH NiramitIT๙" w:hAnsi="TH NiramitIT๙" w:cs="TH NiramitIT๙"/>
          <w:sz w:val="32"/>
          <w:szCs w:val="32"/>
          <w:cs/>
        </w:rPr>
        <w:t xml:space="preserve">  8</w:t>
      </w:r>
    </w:p>
    <w:p w:rsidR="00B84BA7" w:rsidRPr="00210043" w:rsidRDefault="00B84BA7" w:rsidP="00B84BA7">
      <w:pPr>
        <w:spacing w:after="0"/>
        <w:rPr>
          <w:rFonts w:ascii="TH NiramitIT๙" w:hAnsi="TH NiramitIT๙" w:cs="TH NiramitIT๙"/>
          <w:sz w:val="32"/>
          <w:szCs w:val="32"/>
        </w:rPr>
      </w:pPr>
      <w:r w:rsidRPr="00210043">
        <w:rPr>
          <w:rFonts w:ascii="TH NiramitIT๙" w:hAnsi="TH NiramitIT๙" w:cs="TH NiramitIT๙"/>
          <w:sz w:val="32"/>
          <w:szCs w:val="32"/>
          <w:cs/>
        </w:rPr>
        <w:t xml:space="preserve">                                                             </w:t>
      </w:r>
      <w:r>
        <w:rPr>
          <w:rFonts w:ascii="TH NiramitIT๙" w:hAnsi="TH NiramitIT๙" w:cs="TH NiramitIT๙"/>
          <w:sz w:val="32"/>
          <w:szCs w:val="32"/>
          <w:cs/>
        </w:rPr>
        <w:t xml:space="preserve">                        </w:t>
      </w:r>
      <w:r w:rsidRPr="00210043">
        <w:rPr>
          <w:rFonts w:ascii="TH NiramitIT๙" w:hAnsi="TH NiramitIT๙" w:cs="TH NiramitIT๙"/>
          <w:sz w:val="32"/>
          <w:szCs w:val="32"/>
          <w:cs/>
        </w:rPr>
        <w:t>ตำบลฝาละมี  อำเภอปากพะยูน</w:t>
      </w:r>
    </w:p>
    <w:p w:rsidR="00B84BA7" w:rsidRPr="00210043" w:rsidRDefault="00B84BA7" w:rsidP="00B84BA7">
      <w:pPr>
        <w:spacing w:after="0"/>
        <w:rPr>
          <w:rFonts w:ascii="TH NiramitIT๙" w:hAnsi="TH NiramitIT๙" w:cs="TH NiramitIT๙"/>
          <w:sz w:val="32"/>
          <w:szCs w:val="32"/>
        </w:rPr>
      </w:pPr>
      <w:r w:rsidRPr="00210043">
        <w:rPr>
          <w:rFonts w:ascii="TH NiramitIT๙" w:hAnsi="TH NiramitIT๙" w:cs="TH NiramitIT๙"/>
          <w:sz w:val="32"/>
          <w:szCs w:val="32"/>
          <w:cs/>
        </w:rPr>
        <w:t xml:space="preserve">                                                             </w:t>
      </w:r>
      <w:r>
        <w:rPr>
          <w:rFonts w:ascii="TH NiramitIT๙" w:hAnsi="TH NiramitIT๙" w:cs="TH NiramitIT๙"/>
          <w:sz w:val="32"/>
          <w:szCs w:val="32"/>
          <w:cs/>
        </w:rPr>
        <w:t xml:space="preserve">                        </w:t>
      </w:r>
      <w:r w:rsidRPr="00210043">
        <w:rPr>
          <w:rFonts w:ascii="TH NiramitIT๙" w:hAnsi="TH NiramitIT๙" w:cs="TH NiramitIT๙"/>
          <w:sz w:val="32"/>
          <w:szCs w:val="32"/>
          <w:cs/>
        </w:rPr>
        <w:t>จังหวัดพัทลุง  93120</w:t>
      </w:r>
    </w:p>
    <w:p w:rsidR="00B84BA7" w:rsidRPr="00210043" w:rsidRDefault="00B84BA7" w:rsidP="00B84BA7">
      <w:pPr>
        <w:spacing w:before="240"/>
        <w:rPr>
          <w:rFonts w:ascii="TH NiramitIT๙" w:hAnsi="TH NiramitIT๙" w:cs="TH NiramitIT๙"/>
          <w:sz w:val="32"/>
          <w:szCs w:val="32"/>
        </w:rPr>
      </w:pPr>
      <w:r w:rsidRPr="00210043">
        <w:rPr>
          <w:rFonts w:ascii="TH NiramitIT๙" w:hAnsi="TH NiramitIT๙" w:cs="TH NiramitIT๙"/>
          <w:sz w:val="32"/>
          <w:szCs w:val="32"/>
          <w:cs/>
        </w:rPr>
        <w:t xml:space="preserve">                                                            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  ๗   </w:t>
      </w:r>
      <w:r w:rsidRPr="00210043">
        <w:rPr>
          <w:rFonts w:ascii="TH NiramitIT๙" w:hAnsi="TH NiramitIT๙" w:cs="TH NiramitIT๙"/>
          <w:sz w:val="32"/>
          <w:szCs w:val="32"/>
          <w:cs/>
        </w:rPr>
        <w:t>มกราคม  255</w:t>
      </w:r>
      <w:r w:rsidRPr="00210043">
        <w:rPr>
          <w:rFonts w:ascii="TH NiramitIT๙" w:hAnsi="TH NiramitIT๙" w:cs="TH NiramitIT๙"/>
          <w:sz w:val="32"/>
          <w:szCs w:val="32"/>
        </w:rPr>
        <w:t>7</w:t>
      </w:r>
    </w:p>
    <w:p w:rsidR="00B84BA7" w:rsidRPr="00B84BA7" w:rsidRDefault="00B84BA7" w:rsidP="00B84BA7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H NiramitIT๙" w:hAnsi="TH NiramitIT๙" w:cs="TH NiramitIT๙"/>
          <w:sz w:val="32"/>
          <w:szCs w:val="32"/>
          <w:cs/>
        </w:rPr>
      </w:pPr>
      <w:r w:rsidRPr="00B84BA7">
        <w:rPr>
          <w:rFonts w:ascii="TH NiramitIT๙" w:eastAsia="AngsanaNew" w:hAnsi="TH NiramitIT๙" w:cs="TH NiramitIT๙"/>
          <w:sz w:val="32"/>
          <w:szCs w:val="32"/>
          <w:cs/>
        </w:rPr>
        <w:t>เรื่อง</w:t>
      </w:r>
      <w:r w:rsidRPr="00B84BA7">
        <w:rPr>
          <w:rFonts w:ascii="TH NiramitIT๙" w:eastAsia="AngsanaNew" w:hAnsi="TH NiramitIT๙" w:cs="TH NiramitIT๙"/>
          <w:sz w:val="32"/>
          <w:szCs w:val="32"/>
          <w:cs/>
        </w:rPr>
        <w:tab/>
      </w:r>
      <w:r w:rsidRPr="00B84BA7">
        <w:rPr>
          <w:rFonts w:ascii="TH NiramitIT๙" w:hAnsi="TH NiramitIT๙" w:cs="TH NiramitIT๙"/>
          <w:sz w:val="32"/>
          <w:szCs w:val="32"/>
          <w:cs/>
        </w:rPr>
        <w:t>ขอเชิญประชุมคณะกรรมก</w:t>
      </w:r>
      <w:r>
        <w:rPr>
          <w:rFonts w:ascii="TH NiramitIT๙" w:hAnsi="TH NiramitIT๙" w:cs="TH NiramitIT๙"/>
          <w:sz w:val="32"/>
          <w:szCs w:val="32"/>
          <w:cs/>
        </w:rPr>
        <w:t>ารกลุ่มสาระการเรียนรู้</w:t>
      </w:r>
      <w:r>
        <w:rPr>
          <w:rFonts w:ascii="TH NiramitIT๙" w:hAnsi="TH NiramitIT๙" w:cs="TH NiramitIT๙" w:hint="cs"/>
          <w:sz w:val="32"/>
          <w:szCs w:val="32"/>
          <w:cs/>
        </w:rPr>
        <w:t>ศิลปศึกษา</w:t>
      </w:r>
    </w:p>
    <w:p w:rsidR="00B84BA7" w:rsidRDefault="00B84BA7" w:rsidP="00B84BA7">
      <w:pPr>
        <w:autoSpaceDE w:val="0"/>
        <w:autoSpaceDN w:val="0"/>
        <w:adjustRightInd w:val="0"/>
        <w:spacing w:before="120" w:after="120"/>
        <w:rPr>
          <w:rFonts w:ascii="TH NiramitIT๙" w:eastAsia="AngsanaNew" w:hAnsi="TH NiramitIT๙" w:cs="TH NiramitIT๙"/>
          <w:sz w:val="32"/>
          <w:szCs w:val="32"/>
        </w:rPr>
      </w:pPr>
      <w:r w:rsidRPr="00210043">
        <w:rPr>
          <w:rFonts w:ascii="TH NiramitIT๙" w:eastAsia="AngsanaNew" w:hAnsi="TH NiramitIT๙" w:cs="TH NiramitIT๙"/>
          <w:sz w:val="32"/>
          <w:szCs w:val="32"/>
          <w:cs/>
        </w:rPr>
        <w:t>เรียน</w:t>
      </w:r>
      <w:r w:rsidRPr="00210043">
        <w:rPr>
          <w:rFonts w:ascii="TH NiramitIT๙" w:eastAsia="AngsanaNew" w:hAnsi="TH NiramitIT๙" w:cs="TH NiramitIT๙"/>
          <w:sz w:val="32"/>
          <w:szCs w:val="32"/>
          <w:cs/>
        </w:rPr>
        <w:tab/>
      </w:r>
      <w:r w:rsidRPr="00B84BA7">
        <w:rPr>
          <w:rFonts w:ascii="TH NiramitIT๙" w:hAnsi="TH NiramitIT๙" w:cs="TH NiramitIT๙"/>
          <w:sz w:val="32"/>
          <w:szCs w:val="32"/>
          <w:cs/>
        </w:rPr>
        <w:t>คณะกรรมก</w:t>
      </w:r>
      <w:r>
        <w:rPr>
          <w:rFonts w:ascii="TH NiramitIT๙" w:hAnsi="TH NiramitIT๙" w:cs="TH NiramitIT๙"/>
          <w:sz w:val="32"/>
          <w:szCs w:val="32"/>
          <w:cs/>
        </w:rPr>
        <w:t>ารกลุ่มสาระการเรียนรู้</w:t>
      </w:r>
      <w:r>
        <w:rPr>
          <w:rFonts w:ascii="TH NiramitIT๙" w:hAnsi="TH NiramitIT๙" w:cs="TH NiramitIT๙" w:hint="cs"/>
          <w:sz w:val="32"/>
          <w:szCs w:val="32"/>
          <w:cs/>
        </w:rPr>
        <w:t>ศิลปศึกษา</w:t>
      </w:r>
    </w:p>
    <w:p w:rsidR="00B84BA7" w:rsidRPr="00B84BA7" w:rsidRDefault="00B84BA7" w:rsidP="00B84BA7">
      <w:pPr>
        <w:spacing w:before="120" w:after="0"/>
        <w:ind w:right="-471"/>
        <w:rPr>
          <w:rFonts w:ascii="TH NiramitIT๙" w:hAnsi="TH NiramitIT๙" w:cs="TH NiramitIT๙"/>
          <w:sz w:val="32"/>
          <w:szCs w:val="32"/>
          <w:cs/>
        </w:rPr>
      </w:pPr>
      <w:r w:rsidRPr="00B84BA7">
        <w:rPr>
          <w:rFonts w:ascii="TH NiramitIT๙" w:eastAsia="AngsanaNew" w:hAnsi="TH NiramitIT๙" w:cs="TH NiramitIT๙"/>
          <w:sz w:val="32"/>
          <w:szCs w:val="32"/>
          <w:cs/>
        </w:rPr>
        <w:t xml:space="preserve">อ้างถึง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Pr="00B84BA7">
        <w:rPr>
          <w:rFonts w:ascii="TH NiramitIT๙" w:hAnsi="TH NiramitIT๙" w:cs="TH NiramitIT๙"/>
          <w:sz w:val="32"/>
          <w:szCs w:val="32"/>
          <w:cs/>
        </w:rPr>
        <w:t>หนังสือเครือข่าย</w:t>
      </w:r>
      <w:proofErr w:type="spellStart"/>
      <w:r w:rsidRPr="00B84BA7">
        <w:rPr>
          <w:rFonts w:ascii="TH NiramitIT๙" w:hAnsi="TH NiramitIT๙" w:cs="TH NiramitIT๙"/>
          <w:sz w:val="32"/>
          <w:szCs w:val="32"/>
          <w:cs/>
        </w:rPr>
        <w:t>พันธ</w:t>
      </w:r>
      <w:proofErr w:type="spellEnd"/>
      <w:r w:rsidRPr="00B84BA7">
        <w:rPr>
          <w:rFonts w:ascii="TH NiramitIT๙" w:hAnsi="TH NiramitIT๙" w:cs="TH NiramitIT๙"/>
          <w:sz w:val="32"/>
          <w:szCs w:val="32"/>
          <w:cs/>
        </w:rPr>
        <w:t xml:space="preserve">ปัญญา  ที่ </w:t>
      </w:r>
      <w:proofErr w:type="spellStart"/>
      <w:r w:rsidRPr="00B84BA7">
        <w:rPr>
          <w:rFonts w:ascii="TH NiramitIT๙" w:hAnsi="TH NiramitIT๙" w:cs="TH NiramitIT๙"/>
          <w:sz w:val="32"/>
          <w:szCs w:val="32"/>
          <w:cs/>
        </w:rPr>
        <w:t>ศธ</w:t>
      </w:r>
      <w:proofErr w:type="spellEnd"/>
      <w:r w:rsidRPr="00B84BA7">
        <w:rPr>
          <w:rFonts w:ascii="TH NiramitIT๙" w:hAnsi="TH NiramitIT๙" w:cs="TH NiramitIT๙"/>
          <w:sz w:val="32"/>
          <w:szCs w:val="32"/>
          <w:cs/>
        </w:rPr>
        <w:t xml:space="preserve"> ๐๔๒๒๕.๑๓๐-๒/๓๐   ลงวันที่ ๒๔  ธันวาคม  ๒๕๕๖                   </w:t>
      </w:r>
    </w:p>
    <w:p w:rsidR="00B84BA7" w:rsidRPr="00B84BA7" w:rsidRDefault="00B84BA7" w:rsidP="00B84BA7">
      <w:pPr>
        <w:spacing w:before="120" w:after="0"/>
        <w:ind w:right="74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210043">
        <w:rPr>
          <w:rFonts w:ascii="TH NiramitIT๙" w:eastAsia="AngsanaNew" w:hAnsi="TH NiramitIT๙" w:cs="TH NiramitIT๙"/>
          <w:sz w:val="32"/>
          <w:szCs w:val="32"/>
          <w:cs/>
        </w:rPr>
        <w:tab/>
      </w:r>
      <w:r w:rsidRPr="00210043">
        <w:rPr>
          <w:rFonts w:ascii="TH NiramitIT๙" w:eastAsia="AngsanaNew" w:hAnsi="TH NiramitIT๙" w:cs="TH NiramitIT๙"/>
          <w:sz w:val="32"/>
          <w:szCs w:val="32"/>
          <w:cs/>
        </w:rPr>
        <w:tab/>
      </w:r>
      <w:r w:rsidRPr="00B84BA7">
        <w:rPr>
          <w:rFonts w:ascii="TH NiramitIT๙" w:hAnsi="TH NiramitIT๙" w:cs="TH NiramitIT๙"/>
          <w:sz w:val="32"/>
          <w:szCs w:val="32"/>
          <w:cs/>
        </w:rPr>
        <w:t>ด้วยท</w:t>
      </w:r>
      <w:r>
        <w:rPr>
          <w:rFonts w:ascii="TH NiramitIT๙" w:hAnsi="TH NiramitIT๙" w:cs="TH NiramitIT๙"/>
          <w:sz w:val="32"/>
          <w:szCs w:val="32"/>
          <w:cs/>
        </w:rPr>
        <w:t>างกลุ่มสาระการเรียนรู้</w:t>
      </w:r>
      <w:r>
        <w:rPr>
          <w:rFonts w:ascii="TH NiramitIT๙" w:hAnsi="TH NiramitIT๙" w:cs="TH NiramitIT๙" w:hint="cs"/>
          <w:sz w:val="32"/>
          <w:szCs w:val="32"/>
          <w:cs/>
        </w:rPr>
        <w:t>ศิลปศึกษา</w:t>
      </w:r>
      <w:r w:rsidRPr="00B84BA7">
        <w:rPr>
          <w:rFonts w:ascii="TH NiramitIT๙" w:hAnsi="TH NiramitIT๙" w:cs="TH NiramitIT๙"/>
          <w:sz w:val="32"/>
          <w:szCs w:val="32"/>
          <w:cs/>
        </w:rPr>
        <w:t xml:space="preserve"> มีข้อปรึกษาหารือในการดำเนินการพัฒนาผลสัมฤทธิ์ทางวิชาการของนักเรียนชั้นประถมศึกษาปีที่ ๖  ระยะที่ ๓  ปีการศึกษา ๒๕๕๖ (ระหว่างวันที่ ๒๐-๒๔ มกราคม ๒๕๕๖)  จึงขอให้คณะกรรมการกลุ่มสาระการเรียนรู้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ศิลปศึกษา </w:t>
      </w:r>
      <w:r>
        <w:rPr>
          <w:rFonts w:ascii="TH NiramitIT๙" w:hAnsi="TH NiramitIT๙" w:cs="TH NiramitIT๙"/>
          <w:b/>
          <w:bCs/>
          <w:sz w:val="32"/>
          <w:szCs w:val="32"/>
          <w:cs/>
        </w:rPr>
        <w:t>ประชุมพร้อมกัน     ในวัน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พุธ</w:t>
      </w:r>
      <w:r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ที่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๘</w:t>
      </w:r>
      <w:r w:rsidRPr="00B84BA7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มกราคม  ๒๕๕๖  เวลา ๑๓.๐๐ น.  ณ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โรงเรียนอนุบาลปากพะยูน</w:t>
      </w:r>
    </w:p>
    <w:p w:rsidR="00B84BA7" w:rsidRPr="00210043" w:rsidRDefault="00B84BA7" w:rsidP="00B84BA7">
      <w:pPr>
        <w:autoSpaceDE w:val="0"/>
        <w:autoSpaceDN w:val="0"/>
        <w:adjustRightInd w:val="0"/>
        <w:spacing w:before="120" w:after="0" w:line="240" w:lineRule="auto"/>
        <w:ind w:left="720" w:firstLine="720"/>
        <w:rPr>
          <w:rFonts w:ascii="TH NiramitIT๙" w:hAnsi="TH NiramitIT๙" w:cs="TH NiramitIT๙"/>
          <w:sz w:val="8"/>
          <w:szCs w:val="8"/>
        </w:rPr>
      </w:pPr>
      <w:r w:rsidRPr="00210043">
        <w:rPr>
          <w:rFonts w:ascii="TH NiramitIT๙" w:eastAsia="AngsanaNew" w:hAnsi="TH NiramitIT๙" w:cs="TH NiramitIT๙"/>
          <w:sz w:val="32"/>
          <w:szCs w:val="32"/>
          <w:cs/>
        </w:rPr>
        <w:t>จึงเรียนมาเพื่อโปรด</w:t>
      </w:r>
      <w:r>
        <w:rPr>
          <w:rFonts w:ascii="TH NiramitIT๙" w:eastAsia="AngsanaNew" w:hAnsi="TH NiramitIT๙" w:cs="TH NiramitIT๙" w:hint="cs"/>
          <w:sz w:val="32"/>
          <w:szCs w:val="32"/>
          <w:cs/>
        </w:rPr>
        <w:t>ทราบ</w:t>
      </w:r>
    </w:p>
    <w:p w:rsidR="00B84BA7" w:rsidRPr="00210043" w:rsidRDefault="00B84BA7" w:rsidP="00B84BA7">
      <w:pPr>
        <w:rPr>
          <w:rFonts w:ascii="TH NiramitIT๙" w:hAnsi="TH NiramitIT๙" w:cs="TH NiramitIT๙"/>
          <w:sz w:val="32"/>
          <w:szCs w:val="32"/>
        </w:rPr>
      </w:pPr>
      <w:r w:rsidRPr="00210043">
        <w:rPr>
          <w:rFonts w:ascii="TH NiramitIT๙" w:hAnsi="TH NiramitIT๙" w:cs="TH NiramitIT๙"/>
          <w:sz w:val="32"/>
          <w:szCs w:val="32"/>
          <w:cs/>
        </w:rPr>
        <w:t xml:space="preserve">                    </w:t>
      </w:r>
    </w:p>
    <w:p w:rsidR="00B84BA7" w:rsidRPr="00210043" w:rsidRDefault="00B84BA7" w:rsidP="00B84BA7">
      <w:pPr>
        <w:ind w:left="3600" w:firstLine="144"/>
        <w:rPr>
          <w:rFonts w:ascii="TH NiramitIT๙" w:hAnsi="TH NiramitIT๙" w:cs="TH NiramitIT๙"/>
          <w:sz w:val="32"/>
          <w:szCs w:val="32"/>
        </w:rPr>
      </w:pPr>
      <w:r w:rsidRPr="00210043">
        <w:rPr>
          <w:rFonts w:ascii="TH NiramitIT๙" w:eastAsia="AngsanaNew" w:hAnsi="TH NiramitIT๙" w:cs="TH NiramitIT๙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3164840</wp:posOffset>
            </wp:positionH>
            <wp:positionV relativeFrom="paragraph">
              <wp:posOffset>139065</wp:posOffset>
            </wp:positionV>
            <wp:extent cx="914400" cy="772160"/>
            <wp:effectExtent l="19050" t="0" r="0" b="0"/>
            <wp:wrapNone/>
            <wp:docPr id="37" name="Picture 37" descr="scan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scan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10043">
        <w:rPr>
          <w:rFonts w:ascii="TH NiramitIT๙" w:hAnsi="TH NiramitIT๙" w:cs="TH NiramitIT๙"/>
          <w:sz w:val="32"/>
          <w:szCs w:val="32"/>
          <w:cs/>
        </w:rPr>
        <w:t xml:space="preserve">                 ขอแสดงความนับถือ</w:t>
      </w:r>
    </w:p>
    <w:p w:rsidR="00B84BA7" w:rsidRPr="00210043" w:rsidRDefault="00B84BA7" w:rsidP="00B84BA7">
      <w:pPr>
        <w:rPr>
          <w:rFonts w:ascii="TH NiramitIT๙" w:hAnsi="TH NiramitIT๙" w:cs="TH NiramitIT๙"/>
          <w:sz w:val="32"/>
          <w:szCs w:val="32"/>
        </w:rPr>
      </w:pPr>
    </w:p>
    <w:p w:rsidR="00B84BA7" w:rsidRPr="00210043" w:rsidRDefault="00B84BA7" w:rsidP="00B84BA7">
      <w:pPr>
        <w:spacing w:after="0"/>
        <w:ind w:left="720" w:firstLine="720"/>
        <w:jc w:val="center"/>
        <w:rPr>
          <w:rFonts w:ascii="TH NiramitIT๙" w:hAnsi="TH NiramitIT๙" w:cs="TH NiramitIT๙"/>
          <w:sz w:val="32"/>
          <w:szCs w:val="32"/>
        </w:rPr>
      </w:pPr>
      <w:r w:rsidRPr="00210043">
        <w:rPr>
          <w:rFonts w:ascii="TH NiramitIT๙" w:hAnsi="TH NiramitIT๙" w:cs="TH NiramitIT๙"/>
          <w:sz w:val="32"/>
          <w:szCs w:val="32"/>
        </w:rPr>
        <w:t xml:space="preserve">             (</w:t>
      </w:r>
      <w:proofErr w:type="gramStart"/>
      <w:r w:rsidRPr="00210043">
        <w:rPr>
          <w:rFonts w:ascii="TH NiramitIT๙" w:hAnsi="TH NiramitIT๙" w:cs="TH NiramitIT๙"/>
          <w:sz w:val="32"/>
          <w:szCs w:val="32"/>
          <w:cs/>
        </w:rPr>
        <w:t>นายสุนทร  เกิดณรงค์</w:t>
      </w:r>
      <w:proofErr w:type="gramEnd"/>
      <w:r w:rsidRPr="00210043">
        <w:rPr>
          <w:rFonts w:ascii="TH NiramitIT๙" w:hAnsi="TH NiramitIT๙" w:cs="TH NiramitIT๙"/>
          <w:sz w:val="32"/>
          <w:szCs w:val="32"/>
        </w:rPr>
        <w:t xml:space="preserve"> )</w:t>
      </w:r>
    </w:p>
    <w:p w:rsidR="00B84BA7" w:rsidRDefault="00B84BA7" w:rsidP="00B84BA7">
      <w:pPr>
        <w:pStyle w:val="4"/>
        <w:ind w:left="0" w:firstLine="0"/>
        <w:rPr>
          <w:rFonts w:ascii="TH NiramitIT๙" w:hAnsi="TH NiramitIT๙" w:cs="TH NiramitIT๙"/>
        </w:rPr>
      </w:pPr>
      <w:r w:rsidRPr="00210043">
        <w:rPr>
          <w:rFonts w:ascii="TH NiramitIT๙" w:hAnsi="TH NiramitIT๙" w:cs="TH NiramitIT๙"/>
        </w:rPr>
        <w:t xml:space="preserve">                                                          </w:t>
      </w:r>
      <w:r w:rsidRPr="00210043">
        <w:rPr>
          <w:rFonts w:ascii="TH NiramitIT๙" w:hAnsi="TH NiramitIT๙" w:cs="TH NiramitIT๙"/>
          <w:cs/>
        </w:rPr>
        <w:t xml:space="preserve">    </w:t>
      </w:r>
      <w:r w:rsidRPr="00210043">
        <w:rPr>
          <w:rFonts w:ascii="TH NiramitIT๙" w:hAnsi="TH NiramitIT๙" w:cs="TH NiramitIT๙"/>
        </w:rPr>
        <w:t xml:space="preserve">  </w:t>
      </w:r>
      <w:r w:rsidRPr="00210043">
        <w:rPr>
          <w:rFonts w:ascii="TH NiramitIT๙" w:hAnsi="TH NiramitIT๙" w:cs="TH NiramitIT๙"/>
          <w:cs/>
        </w:rPr>
        <w:t>ผู้อำนวยการโรงเรียนบ้านแหลม</w:t>
      </w:r>
    </w:p>
    <w:p w:rsidR="00B84BA7" w:rsidRDefault="00B84BA7" w:rsidP="00B84BA7"/>
    <w:p w:rsidR="00B84BA7" w:rsidRPr="00B84BA7" w:rsidRDefault="00B84BA7" w:rsidP="00B84BA7"/>
    <w:p w:rsidR="00B84BA7" w:rsidRPr="00210043" w:rsidRDefault="00B84BA7" w:rsidP="00B84BA7">
      <w:pPr>
        <w:spacing w:after="0" w:line="240" w:lineRule="auto"/>
        <w:rPr>
          <w:rFonts w:ascii="TH NiramitIT๙" w:hAnsi="TH NiramitIT๙" w:cs="TH NiramitIT๙"/>
          <w:sz w:val="32"/>
          <w:szCs w:val="32"/>
        </w:rPr>
      </w:pPr>
      <w:r w:rsidRPr="00210043">
        <w:rPr>
          <w:rFonts w:ascii="TH NiramitIT๙" w:hAnsi="TH NiramitIT๙" w:cs="TH NiramitIT๙"/>
          <w:sz w:val="32"/>
          <w:szCs w:val="32"/>
          <w:cs/>
        </w:rPr>
        <w:t>กลุ่ม</w:t>
      </w:r>
      <w:r>
        <w:rPr>
          <w:rFonts w:ascii="TH NiramitIT๙" w:hAnsi="TH NiramitIT๙" w:cs="TH NiramitIT๙" w:hint="cs"/>
          <w:sz w:val="32"/>
          <w:szCs w:val="32"/>
          <w:cs/>
        </w:rPr>
        <w:t>งานวิชาการ</w:t>
      </w:r>
    </w:p>
    <w:p w:rsidR="00B84BA7" w:rsidRPr="00A3080D" w:rsidRDefault="00B84BA7" w:rsidP="00B84BA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10043">
        <w:rPr>
          <w:rFonts w:ascii="TH NiramitIT๙" w:eastAsia="Angsana New" w:hAnsi="TH NiramitIT๙" w:cs="TH NiramitIT๙"/>
          <w:sz w:val="32"/>
          <w:szCs w:val="32"/>
          <w:cs/>
        </w:rPr>
        <w:t>โทร.</w:t>
      </w:r>
      <w:r w:rsidRPr="00210043">
        <w:rPr>
          <w:rFonts w:ascii="TH NiramitIT๙" w:eastAsia="Angsana New" w:hAnsi="TH NiramitIT๙" w:cs="TH NiramitIT๙"/>
          <w:sz w:val="32"/>
          <w:szCs w:val="32"/>
        </w:rPr>
        <w:t xml:space="preserve">  0-7466-0509 </w:t>
      </w:r>
      <w:r>
        <w:rPr>
          <w:rFonts w:ascii="TH SarabunPSK" w:eastAsia="Angsana New" w:hAnsi="TH SarabunPSK" w:cs="TH SarabunPSK"/>
          <w:sz w:val="32"/>
          <w:szCs w:val="32"/>
        </w:rPr>
        <w:br/>
      </w:r>
      <w:r w:rsidRPr="00A3080D">
        <w:rPr>
          <w:rFonts w:ascii="TH SarabunPSK" w:eastAsia="Angsana New" w:hAnsi="TH SarabunPSK" w:cs="TH SarabunPSK"/>
          <w:sz w:val="32"/>
          <w:szCs w:val="32"/>
        </w:rPr>
        <w:t xml:space="preserve">e-mail   </w:t>
      </w:r>
      <w:hyperlink r:id="rId6" w:history="1">
        <w:r w:rsidRPr="00A3080D">
          <w:rPr>
            <w:rStyle w:val="a3"/>
            <w:rFonts w:ascii="TH SarabunPSK" w:eastAsia="Angsana New" w:hAnsi="TH SarabunPSK" w:cs="TH SarabunPSK"/>
            <w:sz w:val="32"/>
            <w:szCs w:val="32"/>
          </w:rPr>
          <w:t>banl93@hotmail.com</w:t>
        </w:r>
      </w:hyperlink>
    </w:p>
    <w:p w:rsidR="00B84BA7" w:rsidRPr="00A3080D" w:rsidRDefault="00B84BA7" w:rsidP="00B84BA7">
      <w:pPr>
        <w:outlineLvl w:val="0"/>
        <w:rPr>
          <w:rFonts w:ascii="TH SarabunPSK" w:hAnsi="TH SarabunPSK" w:cs="TH SarabunPSK"/>
          <w:sz w:val="32"/>
          <w:szCs w:val="32"/>
        </w:rPr>
      </w:pPr>
    </w:p>
    <w:p w:rsidR="00103A6D" w:rsidRDefault="00103A6D">
      <w:pPr>
        <w:rPr>
          <w:rFonts w:hint="cs"/>
        </w:rPr>
      </w:pPr>
    </w:p>
    <w:sectPr w:rsidR="00103A6D" w:rsidSect="00B84BA7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applyBreakingRules/>
  </w:compat>
  <w:rsids>
    <w:rsidRoot w:val="00B84BA7"/>
    <w:rsid w:val="00103A6D"/>
    <w:rsid w:val="00B84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BA7"/>
  </w:style>
  <w:style w:type="paragraph" w:styleId="4">
    <w:name w:val="heading 4"/>
    <w:basedOn w:val="a"/>
    <w:next w:val="a"/>
    <w:link w:val="40"/>
    <w:qFormat/>
    <w:rsid w:val="00B84BA7"/>
    <w:pPr>
      <w:keepNext/>
      <w:spacing w:after="0" w:line="240" w:lineRule="auto"/>
      <w:ind w:left="2880" w:firstLine="720"/>
      <w:outlineLvl w:val="3"/>
    </w:pPr>
    <w:rPr>
      <w:rFonts w:ascii="Angsana New" w:eastAsia="Cordia New" w:hAnsi="Cordi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หัวเรื่อง 4 อักขระ"/>
    <w:basedOn w:val="a0"/>
    <w:link w:val="4"/>
    <w:rsid w:val="00B84BA7"/>
    <w:rPr>
      <w:rFonts w:ascii="Angsana New" w:eastAsia="Cordia New" w:hAnsi="Cordia New" w:cs="Angsana New"/>
      <w:sz w:val="32"/>
      <w:szCs w:val="32"/>
    </w:rPr>
  </w:style>
  <w:style w:type="character" w:styleId="a3">
    <w:name w:val="Hyperlink"/>
    <w:basedOn w:val="a0"/>
    <w:rsid w:val="00B84BA7"/>
    <w:rPr>
      <w:color w:val="0000FF"/>
      <w:u w:val="single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nl93@hot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2014-01-07T03:11:00Z</dcterms:created>
  <dcterms:modified xsi:type="dcterms:W3CDTF">2014-01-07T03:18:00Z</dcterms:modified>
</cp:coreProperties>
</file>